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B05E5" w14:textId="6AE5488C" w:rsidR="00EE5334" w:rsidRPr="003C4863" w:rsidRDefault="003C4863" w:rsidP="003C4863">
      <w:pPr>
        <w:jc w:val="center"/>
        <w:rPr>
          <w:b/>
          <w:bCs/>
        </w:rPr>
      </w:pPr>
      <w:r w:rsidRPr="003C4863">
        <w:rPr>
          <w:b/>
          <w:bCs/>
        </w:rPr>
        <w:t>Comprehensive Exam Checklist for Students</w:t>
      </w:r>
    </w:p>
    <w:p w14:paraId="6945031E" w14:textId="77777777" w:rsidR="003C4863" w:rsidRDefault="003C4863"/>
    <w:p w14:paraId="5F02C841" w14:textId="7B7A1FA9" w:rsidR="003C4863" w:rsidRDefault="003C4863" w:rsidP="003C4863">
      <w:pPr>
        <w:pStyle w:val="ListParagraph"/>
        <w:numPr>
          <w:ilvl w:val="0"/>
          <w:numId w:val="1"/>
        </w:numPr>
      </w:pPr>
      <w:r>
        <w:t>Have your Advisory Committee in Place no later than the beginning of the fourth semester.</w:t>
      </w:r>
    </w:p>
    <w:p w14:paraId="621680B5" w14:textId="653F31D5" w:rsidR="003C4863" w:rsidRDefault="003C4863" w:rsidP="003C4863">
      <w:pPr>
        <w:pStyle w:val="ListParagraph"/>
        <w:numPr>
          <w:ilvl w:val="0"/>
          <w:numId w:val="1"/>
        </w:numPr>
      </w:pPr>
      <w:r>
        <w:t xml:space="preserve">Review the time slots for the Comprehensive Exam available in April/May and consult with your committee about availability. Exams taken before April do not require time slots. </w:t>
      </w:r>
    </w:p>
    <w:p w14:paraId="57CB18B3" w14:textId="0AD5D072" w:rsidR="003C4863" w:rsidRDefault="003C4863" w:rsidP="003C4863">
      <w:pPr>
        <w:pStyle w:val="ListParagraph"/>
        <w:numPr>
          <w:ilvl w:val="0"/>
          <w:numId w:val="1"/>
        </w:numPr>
      </w:pPr>
      <w:r>
        <w:t>Sign-up for an exam time slot in the spreadsheet that will be provided to all students (first come – first serve basis). If no time slot can be found, then contact the Graduate Program Coordinator immediately.</w:t>
      </w:r>
    </w:p>
    <w:p w14:paraId="34BA95DA" w14:textId="77777777" w:rsidR="0068442C" w:rsidRDefault="0068442C" w:rsidP="003C4863">
      <w:pPr>
        <w:pStyle w:val="ListParagraph"/>
        <w:numPr>
          <w:ilvl w:val="0"/>
          <w:numId w:val="1"/>
        </w:numPr>
      </w:pPr>
      <w:r>
        <w:t xml:space="preserve">At least six weeks prior to the scheduled Comprehensive Examination date, inform the Graduate Program Coordinator about the date and time. The GPC will then inform the Chair of the Invigilation Committee to assign you an invigilator. </w:t>
      </w:r>
    </w:p>
    <w:p w14:paraId="7E437151" w14:textId="426EF5B8" w:rsidR="0068442C" w:rsidRDefault="0068442C" w:rsidP="003C4863">
      <w:pPr>
        <w:pStyle w:val="ListParagraph"/>
        <w:numPr>
          <w:ilvl w:val="0"/>
          <w:numId w:val="1"/>
        </w:numPr>
      </w:pPr>
      <w:r>
        <w:t xml:space="preserve">Submit your written PhD Research Proposal at least one month prior to your examination date. </w:t>
      </w:r>
      <w:r w:rsidR="00B37D80">
        <w:t>The proposal must be submitted to all members of the Comprehensive Exam committee. If an invigilator has not yet been assigned, your advisory committee chair will make sure that it will be passed to the invigilator.</w:t>
      </w:r>
    </w:p>
    <w:p w14:paraId="45EFCAD1" w14:textId="4CF4BE4E" w:rsidR="00F4688A" w:rsidRDefault="00F4688A" w:rsidP="003C4863">
      <w:pPr>
        <w:pStyle w:val="ListParagraph"/>
        <w:numPr>
          <w:ilvl w:val="0"/>
          <w:numId w:val="1"/>
        </w:numPr>
      </w:pPr>
      <w:r>
        <w:t>Bring enough paper copies of Appendix C with you for your exam committee.</w:t>
      </w:r>
    </w:p>
    <w:p w14:paraId="04DAEF2F" w14:textId="77777777" w:rsidR="0068442C" w:rsidRDefault="0068442C" w:rsidP="0068442C"/>
    <w:p w14:paraId="6B6C0828" w14:textId="17F0C432" w:rsidR="003C4863" w:rsidRDefault="0068442C" w:rsidP="0068442C">
      <w:r w:rsidRPr="0068442C">
        <w:rPr>
          <w:b/>
          <w:bCs/>
        </w:rPr>
        <w:t>This is VERY IMPORTANT:</w:t>
      </w:r>
      <w:r>
        <w:t xml:space="preserve"> Read Appendix A, B and C of P&amp;A Graduate Program Handbook. They further detail procedures, </w:t>
      </w:r>
      <w:proofErr w:type="gramStart"/>
      <w:r>
        <w:t>expectations</w:t>
      </w:r>
      <w:proofErr w:type="gramEnd"/>
      <w:r>
        <w:t xml:space="preserve"> and evaluation of the exam.  </w:t>
      </w:r>
    </w:p>
    <w:p w14:paraId="7F5DA5B4" w14:textId="77777777" w:rsidR="0068442C" w:rsidRDefault="0068442C" w:rsidP="0068442C"/>
    <w:p w14:paraId="256CA12D" w14:textId="77777777" w:rsidR="0068442C" w:rsidRDefault="0068442C" w:rsidP="0068442C"/>
    <w:p w14:paraId="0A09F0BB" w14:textId="77777777" w:rsidR="0068442C" w:rsidRDefault="0068442C" w:rsidP="0068442C"/>
    <w:sectPr w:rsidR="00684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43A3"/>
    <w:multiLevelType w:val="hybridMultilevel"/>
    <w:tmpl w:val="25047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14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3"/>
    <w:rsid w:val="003C4863"/>
    <w:rsid w:val="004759B2"/>
    <w:rsid w:val="0068442C"/>
    <w:rsid w:val="0093468F"/>
    <w:rsid w:val="00B37D80"/>
    <w:rsid w:val="00B7544D"/>
    <w:rsid w:val="00EE5334"/>
    <w:rsid w:val="00F4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398B98"/>
  <w15:chartTrackingRefBased/>
  <w15:docId w15:val="{E8DAB166-9C72-0243-8A5E-374CDBAA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Oberheide</dc:creator>
  <cp:keywords/>
  <dc:description/>
  <cp:lastModifiedBy>Jens Oberheide</cp:lastModifiedBy>
  <cp:revision>3</cp:revision>
  <dcterms:created xsi:type="dcterms:W3CDTF">2023-11-16T16:39:00Z</dcterms:created>
  <dcterms:modified xsi:type="dcterms:W3CDTF">2023-11-17T13:41:00Z</dcterms:modified>
</cp:coreProperties>
</file>